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325" w:rsidRDefault="007D5325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7D5325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D5325" w:rsidRDefault="00844693">
            <w:pPr>
              <w:pStyle w:val="ConsPlusNormal0"/>
            </w:pPr>
            <w:r>
              <w:t>25 августа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D5325" w:rsidRDefault="00844693">
            <w:pPr>
              <w:pStyle w:val="ConsPlusNormal0"/>
              <w:jc w:val="right"/>
            </w:pPr>
            <w:r>
              <w:t>N 153-ФЗ</w:t>
            </w:r>
          </w:p>
        </w:tc>
      </w:tr>
    </w:tbl>
    <w:p w:rsidR="007D5325" w:rsidRDefault="007D53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5325" w:rsidRDefault="007D5325">
      <w:pPr>
        <w:pStyle w:val="ConsPlusNormal0"/>
        <w:jc w:val="center"/>
      </w:pPr>
    </w:p>
    <w:p w:rsidR="007D5325" w:rsidRDefault="00844693">
      <w:pPr>
        <w:pStyle w:val="ConsPlusTitle0"/>
        <w:jc w:val="center"/>
      </w:pPr>
      <w:r>
        <w:t>РОССИЙСКАЯ ФЕДЕРАЦИЯ</w:t>
      </w:r>
    </w:p>
    <w:p w:rsidR="007D5325" w:rsidRDefault="007D5325">
      <w:pPr>
        <w:pStyle w:val="ConsPlusTitle0"/>
        <w:jc w:val="center"/>
      </w:pPr>
    </w:p>
    <w:p w:rsidR="007D5325" w:rsidRDefault="00844693">
      <w:pPr>
        <w:pStyle w:val="ConsPlusTitle0"/>
        <w:jc w:val="center"/>
      </w:pPr>
      <w:r>
        <w:t>ФЕДЕРАЛЬНЫЙ ЗАКОН</w:t>
      </w:r>
    </w:p>
    <w:p w:rsidR="007D5325" w:rsidRDefault="007D5325">
      <w:pPr>
        <w:pStyle w:val="ConsPlusTitle0"/>
        <w:jc w:val="center"/>
      </w:pPr>
    </w:p>
    <w:p w:rsidR="007D5325" w:rsidRDefault="00844693">
      <w:pPr>
        <w:pStyle w:val="ConsPlusTitle0"/>
        <w:jc w:val="center"/>
      </w:pPr>
      <w:r>
        <w:t>О ФЕДЕРАЛЬНОМ ЖЕЛЕЗНОДОРОЖНОМ ТРАНСПОРТЕ</w:t>
      </w:r>
    </w:p>
    <w:p w:rsidR="007D5325" w:rsidRDefault="007D5325">
      <w:pPr>
        <w:pStyle w:val="ConsPlusNormal0"/>
      </w:pPr>
    </w:p>
    <w:p w:rsidR="007D5325" w:rsidRDefault="00844693">
      <w:pPr>
        <w:pStyle w:val="ConsPlusNormal0"/>
        <w:jc w:val="right"/>
      </w:pPr>
      <w:r>
        <w:t>Принят</w:t>
      </w:r>
    </w:p>
    <w:p w:rsidR="007D5325" w:rsidRDefault="00844693">
      <w:pPr>
        <w:pStyle w:val="ConsPlusNormal0"/>
        <w:jc w:val="right"/>
      </w:pPr>
      <w:r>
        <w:t>Государственной Думой</w:t>
      </w:r>
    </w:p>
    <w:p w:rsidR="007D5325" w:rsidRDefault="00844693">
      <w:pPr>
        <w:pStyle w:val="ConsPlusNormal0"/>
        <w:jc w:val="right"/>
      </w:pPr>
      <w:r>
        <w:t>20 июля 1995 года</w:t>
      </w:r>
    </w:p>
    <w:p w:rsidR="007D5325" w:rsidRDefault="007D53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D5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325" w:rsidRDefault="007D53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325" w:rsidRDefault="007D53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5325" w:rsidRDefault="0084469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D5325" w:rsidRDefault="0084469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10.01.2003 </w:t>
            </w:r>
            <w:hyperlink r:id="rId6" w:tooltip="Федеральный закон от 10.01.2003 N 17-ФЗ (ред. от 31.07.2025) &quot;О железнодорожном транспорте в Российской Федерации&quot;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7D5325" w:rsidRDefault="0084469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20.12.2017 </w:t>
            </w:r>
            <w:hyperlink r:id="rId7" w:tooltip="Федеральный закон от 20.12.2017 N 400-ФЗ &quot;О внесении изменений в отдельные законодательные акты Российской Федерации в части, касающейся регулирования трудовых отношений на морском и внутреннем водном транспорте, и признании утратившими силу отдельных положени">
              <w:r>
                <w:rPr>
                  <w:color w:val="0000FF"/>
                </w:rPr>
                <w:t>N 400-ФЗ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325" w:rsidRDefault="007D5325">
            <w:pPr>
              <w:pStyle w:val="ConsPlusNormal0"/>
            </w:pPr>
          </w:p>
        </w:tc>
      </w:tr>
    </w:tbl>
    <w:p w:rsidR="007D5325" w:rsidRDefault="007D5325">
      <w:pPr>
        <w:pStyle w:val="ConsPlusNormal0"/>
      </w:pPr>
    </w:p>
    <w:p w:rsidR="007D5325" w:rsidRDefault="00844693">
      <w:pPr>
        <w:pStyle w:val="ConsPlusNormal0"/>
        <w:ind w:firstLine="540"/>
        <w:jc w:val="both"/>
      </w:pPr>
      <w:r>
        <w:t xml:space="preserve">Преамбула утратила силу. - Федеральный </w:t>
      </w:r>
      <w:hyperlink r:id="rId8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от 10.01.2003 N 17-ФЗ.</w:t>
      </w:r>
    </w:p>
    <w:p w:rsidR="007D5325" w:rsidRDefault="007D5325">
      <w:pPr>
        <w:pStyle w:val="ConsPlusNormal0"/>
      </w:pPr>
    </w:p>
    <w:p w:rsidR="007D5325" w:rsidRDefault="00844693">
      <w:pPr>
        <w:pStyle w:val="ConsPlusTitle0"/>
        <w:jc w:val="center"/>
        <w:outlineLvl w:val="0"/>
      </w:pPr>
      <w:r>
        <w:t>Раздел I. ОБЩИЕ ПОЛОЖЕНИЯ</w:t>
      </w:r>
    </w:p>
    <w:p w:rsidR="007D5325" w:rsidRDefault="007D5325">
      <w:pPr>
        <w:pStyle w:val="ConsPlusNormal0"/>
      </w:pPr>
    </w:p>
    <w:p w:rsidR="007D5325" w:rsidRDefault="00844693">
      <w:pPr>
        <w:pStyle w:val="ConsPlusNormal0"/>
        <w:ind w:firstLine="540"/>
        <w:jc w:val="both"/>
      </w:pPr>
      <w:r>
        <w:t xml:space="preserve">Утратил силу. - Федеральный </w:t>
      </w:r>
      <w:hyperlink r:id="rId9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10.01.2003 N 17-ФЗ.</w:t>
      </w:r>
    </w:p>
    <w:p w:rsidR="007D5325" w:rsidRDefault="007D5325">
      <w:pPr>
        <w:pStyle w:val="ConsPlusNormal0"/>
      </w:pPr>
    </w:p>
    <w:p w:rsidR="007D5325" w:rsidRDefault="00844693">
      <w:pPr>
        <w:pStyle w:val="ConsPlusTitle0"/>
        <w:jc w:val="center"/>
        <w:outlineLvl w:val="0"/>
      </w:pPr>
      <w:r>
        <w:t>Раздел II. ЗЕМЛИ И ОХРАННЫЕ ЗОНЫ ЖЕЛЕЗНОДОРОЖНОГО</w:t>
      </w:r>
    </w:p>
    <w:p w:rsidR="007D5325" w:rsidRDefault="00844693">
      <w:pPr>
        <w:pStyle w:val="ConsPlusTitle0"/>
        <w:jc w:val="center"/>
      </w:pPr>
      <w:r>
        <w:t>ТРАНСПОРТА</w:t>
      </w:r>
    </w:p>
    <w:p w:rsidR="007D5325" w:rsidRDefault="007D5325">
      <w:pPr>
        <w:pStyle w:val="ConsPlusNormal0"/>
      </w:pPr>
    </w:p>
    <w:p w:rsidR="007D5325" w:rsidRDefault="00844693">
      <w:pPr>
        <w:pStyle w:val="ConsPlusNormal0"/>
        <w:ind w:firstLine="540"/>
        <w:jc w:val="both"/>
      </w:pPr>
      <w:r>
        <w:t xml:space="preserve">Утратил силу. - Федеральный </w:t>
      </w:r>
      <w:hyperlink r:id="rId10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от 10.01.2003 N 17-ФЗ.</w:t>
      </w:r>
    </w:p>
    <w:p w:rsidR="007D5325" w:rsidRDefault="007D5325">
      <w:pPr>
        <w:pStyle w:val="ConsPlusNormal0"/>
      </w:pPr>
    </w:p>
    <w:p w:rsidR="007D5325" w:rsidRDefault="00844693">
      <w:pPr>
        <w:pStyle w:val="ConsPlusTitle0"/>
        <w:jc w:val="center"/>
        <w:outlineLvl w:val="0"/>
      </w:pPr>
      <w:r>
        <w:t>Раздел III. СИСТЕМА УПРАВЛЕНИЯ НА ЖЕЛЕЗНОДОРОЖНОМ</w:t>
      </w:r>
    </w:p>
    <w:p w:rsidR="007D5325" w:rsidRDefault="00844693">
      <w:pPr>
        <w:pStyle w:val="ConsPlusTitle0"/>
        <w:jc w:val="center"/>
      </w:pPr>
      <w:r>
        <w:t>ТРАНСПОРТЕ, СОЗДАНИЕ И ПРЕКРАЩЕНИЕ ДЕЯТЕЛЬНОСТИ</w:t>
      </w:r>
    </w:p>
    <w:p w:rsidR="007D5325" w:rsidRDefault="00844693">
      <w:pPr>
        <w:pStyle w:val="ConsPlusTitle0"/>
        <w:jc w:val="center"/>
      </w:pPr>
      <w:r>
        <w:t>ПРЕДПРИЯТИЙ ЖЕЛЕЗНОДОРОЖНОГО ТРАНСПОРТА</w:t>
      </w:r>
    </w:p>
    <w:p w:rsidR="007D5325" w:rsidRDefault="007D5325">
      <w:pPr>
        <w:pStyle w:val="ConsPlusNormal0"/>
      </w:pPr>
    </w:p>
    <w:p w:rsidR="007D5325" w:rsidRDefault="00844693">
      <w:pPr>
        <w:pStyle w:val="ConsPlusNormal0"/>
        <w:ind w:firstLine="540"/>
        <w:jc w:val="both"/>
      </w:pPr>
      <w:r>
        <w:t xml:space="preserve">Утратил силу. - Федеральный </w:t>
      </w:r>
      <w:hyperlink r:id="rId11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от 10.01.2003 N 17-ФЗ.</w:t>
      </w:r>
    </w:p>
    <w:p w:rsidR="007D5325" w:rsidRDefault="007D5325">
      <w:pPr>
        <w:pStyle w:val="ConsPlusNormal0"/>
      </w:pPr>
    </w:p>
    <w:p w:rsidR="007D5325" w:rsidRDefault="00844693">
      <w:pPr>
        <w:pStyle w:val="ConsPlusTitle0"/>
        <w:jc w:val="center"/>
        <w:outlineLvl w:val="0"/>
      </w:pPr>
      <w:r>
        <w:t>Раздел IV. ОСНОВЫ ДЕЯТЕЛЬНОСТИ ЖЕЛЕЗНОДОРОЖНОГО</w:t>
      </w:r>
    </w:p>
    <w:p w:rsidR="007D5325" w:rsidRDefault="00844693">
      <w:pPr>
        <w:pStyle w:val="ConsPlusTitle0"/>
        <w:jc w:val="center"/>
      </w:pPr>
      <w:r>
        <w:t>ТРАНСПОРТА В ОБЛАСТИ ЭКОНОМИКИ И ФИНАНСОВ</w:t>
      </w:r>
    </w:p>
    <w:p w:rsidR="007D5325" w:rsidRDefault="007D5325">
      <w:pPr>
        <w:pStyle w:val="ConsPlusNormal0"/>
      </w:pPr>
    </w:p>
    <w:p w:rsidR="007D5325" w:rsidRDefault="00844693">
      <w:pPr>
        <w:pStyle w:val="ConsPlusNormal0"/>
        <w:ind w:firstLine="540"/>
        <w:jc w:val="both"/>
      </w:pPr>
      <w:r>
        <w:t xml:space="preserve">Утратил силу. - Федеральный </w:t>
      </w:r>
      <w:hyperlink r:id="rId12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10.01.2003 N 17-ФЗ.</w:t>
      </w:r>
    </w:p>
    <w:p w:rsidR="007D5325" w:rsidRDefault="007D5325">
      <w:pPr>
        <w:pStyle w:val="ConsPlusNormal0"/>
      </w:pPr>
    </w:p>
    <w:p w:rsidR="007D5325" w:rsidRDefault="00844693">
      <w:pPr>
        <w:pStyle w:val="ConsPlusTitle0"/>
        <w:jc w:val="center"/>
        <w:outlineLvl w:val="0"/>
      </w:pPr>
      <w:r>
        <w:t>Раздел V. БЕЗОПАСНОСТЬ ДВИЖЕНИЯ, ОХРАНА ГРУЗОВ И</w:t>
      </w:r>
    </w:p>
    <w:p w:rsidR="007D5325" w:rsidRDefault="00844693">
      <w:pPr>
        <w:pStyle w:val="ConsPlusTitle0"/>
        <w:jc w:val="center"/>
      </w:pPr>
      <w:r>
        <w:t>ОБЪЕКТОВ ЖЕЛЕЗНОДОРОЖНОГО ТРАН</w:t>
      </w:r>
      <w:r>
        <w:t>СПОРТА, ОРГАНИЗАЦИЯ</w:t>
      </w:r>
    </w:p>
    <w:p w:rsidR="007D5325" w:rsidRDefault="00844693">
      <w:pPr>
        <w:pStyle w:val="ConsPlusTitle0"/>
        <w:jc w:val="center"/>
      </w:pPr>
      <w:r>
        <w:t>РАБОТЫ В ОСОБЫХ УСЛОВИЯХ</w:t>
      </w:r>
    </w:p>
    <w:p w:rsidR="007D5325" w:rsidRDefault="007D5325">
      <w:pPr>
        <w:pStyle w:val="ConsPlusNormal0"/>
      </w:pPr>
    </w:p>
    <w:p w:rsidR="007D5325" w:rsidRDefault="00844693">
      <w:pPr>
        <w:pStyle w:val="ConsPlusNormal0"/>
        <w:ind w:firstLine="540"/>
        <w:jc w:val="both"/>
      </w:pPr>
      <w:r>
        <w:t xml:space="preserve">Утратил силу. - Федеральный </w:t>
      </w:r>
      <w:hyperlink r:id="rId13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10.01.2003 N 17-ФЗ.</w:t>
      </w:r>
    </w:p>
    <w:p w:rsidR="007D5325" w:rsidRDefault="007D5325">
      <w:pPr>
        <w:pStyle w:val="ConsPlusNormal0"/>
      </w:pPr>
    </w:p>
    <w:p w:rsidR="007D5325" w:rsidRDefault="00844693">
      <w:pPr>
        <w:pStyle w:val="ConsPlusTitle0"/>
        <w:jc w:val="center"/>
        <w:outlineLvl w:val="0"/>
      </w:pPr>
      <w:r>
        <w:lastRenderedPageBreak/>
        <w:t>Раздел VI. ТРУДОВЫЕ ОТНОШЕНИЯ И ДИСЦИПЛИНА РАБОТНИКОВ</w:t>
      </w:r>
    </w:p>
    <w:p w:rsidR="007D5325" w:rsidRDefault="00844693">
      <w:pPr>
        <w:pStyle w:val="ConsPlusTitle0"/>
        <w:jc w:val="center"/>
      </w:pPr>
      <w:r>
        <w:t>ЖЕЛЕЗНОДОРОЖНОГО ТРАНСПОРТА</w:t>
      </w:r>
    </w:p>
    <w:p w:rsidR="007D5325" w:rsidRDefault="007D5325">
      <w:pPr>
        <w:pStyle w:val="ConsPlusNormal0"/>
      </w:pPr>
    </w:p>
    <w:p w:rsidR="007D5325" w:rsidRDefault="00844693">
      <w:pPr>
        <w:pStyle w:val="ConsPlusTitle0"/>
        <w:ind w:firstLine="540"/>
        <w:jc w:val="both"/>
        <w:outlineLvl w:val="1"/>
      </w:pPr>
      <w:r>
        <w:t xml:space="preserve">Статья 16. Утратила силу. - Федеральный </w:t>
      </w:r>
      <w:hyperlink r:id="rId14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10.01.2003 N 17-ФЗ.</w:t>
      </w:r>
    </w:p>
    <w:p w:rsidR="007D5325" w:rsidRDefault="007D5325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7D5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325" w:rsidRDefault="007D53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325" w:rsidRDefault="007D53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D5325" w:rsidRDefault="00844693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D5325" w:rsidRDefault="00844693">
            <w:pPr>
              <w:pStyle w:val="ConsPlusNormal0"/>
              <w:jc w:val="both"/>
            </w:pPr>
            <w:r>
              <w:rPr>
                <w:color w:val="392C69"/>
              </w:rPr>
              <w:t xml:space="preserve">Ст. 17 действует до вступления в силу федерального закона, определяющего перечень профессий работников железнодорожного транспорта общего пользования, забастовка которых является незаконной и не допускается (ФЗ от 10.01.2003 </w:t>
            </w:r>
            <w:hyperlink r:id="rId15" w:tooltip="Федеральный закон от 10.01.2003 N 17-ФЗ (ред. от 31.07.2025) &quot;О железнодорожном транспорте в Российской Федерации&quot; {КонсультантПлюс}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D5325" w:rsidRDefault="007D5325">
            <w:pPr>
              <w:pStyle w:val="ConsPlusNormal0"/>
            </w:pPr>
          </w:p>
        </w:tc>
      </w:tr>
    </w:tbl>
    <w:p w:rsidR="007D5325" w:rsidRDefault="00844693">
      <w:pPr>
        <w:pStyle w:val="ConsPlusTitle0"/>
        <w:spacing w:before="300"/>
        <w:ind w:firstLine="540"/>
        <w:jc w:val="both"/>
        <w:outlineLvl w:val="1"/>
      </w:pPr>
      <w:r>
        <w:t>Статья 17. Дисципли</w:t>
      </w:r>
      <w:r>
        <w:t>на на железнодорожном транспорте</w:t>
      </w:r>
    </w:p>
    <w:p w:rsidR="007D5325" w:rsidRDefault="007D5325">
      <w:pPr>
        <w:pStyle w:val="ConsPlusNormal0"/>
      </w:pPr>
    </w:p>
    <w:p w:rsidR="007D5325" w:rsidRDefault="00844693">
      <w:pPr>
        <w:pStyle w:val="ConsPlusNormal0"/>
        <w:ind w:firstLine="540"/>
        <w:jc w:val="both"/>
      </w:pPr>
      <w:r>
        <w:t xml:space="preserve">1. Утратил силу. - Федеральный </w:t>
      </w:r>
      <w:hyperlink r:id="rId16" w:tooltip="Федеральный закон от 20.12.2017 N 400-ФЗ &quot;О внесении изменений в отдельные законодательные акты Российской Федерации в части, касающейся регулирования трудовых отношений на морском и внутреннем водном транспорте, и признании утратившими силу отдельных положени">
        <w:r>
          <w:rPr>
            <w:color w:val="0000FF"/>
          </w:rPr>
          <w:t>закон</w:t>
        </w:r>
      </w:hyperlink>
      <w:r>
        <w:t xml:space="preserve"> от 20.12.2017 N 400-ФЗ.</w:t>
      </w:r>
    </w:p>
    <w:p w:rsidR="007D5325" w:rsidRDefault="00844693">
      <w:pPr>
        <w:pStyle w:val="ConsPlusNormal0"/>
        <w:spacing w:before="240"/>
        <w:ind w:firstLine="540"/>
        <w:jc w:val="both"/>
      </w:pPr>
      <w:r>
        <w:t>2. Прекращение работы как средство разрешения коллективных трудовых споров на железных дорогах не доп</w:t>
      </w:r>
      <w:r>
        <w:t>ускается.</w:t>
      </w:r>
    </w:p>
    <w:p w:rsidR="007D5325" w:rsidRDefault="00844693">
      <w:pPr>
        <w:pStyle w:val="ConsPlusNormal0"/>
        <w:spacing w:before="240"/>
        <w:ind w:firstLine="540"/>
        <w:jc w:val="both"/>
      </w:pPr>
      <w:r>
        <w:t>Указанные случаи прекращения работы являются грубым нарушением трудовой дисциплины и влекут наложение дисциплинарного взыскания.</w:t>
      </w:r>
    </w:p>
    <w:p w:rsidR="007D5325" w:rsidRDefault="007D5325">
      <w:pPr>
        <w:pStyle w:val="ConsPlusNormal0"/>
      </w:pPr>
    </w:p>
    <w:p w:rsidR="007D5325" w:rsidRDefault="00844693">
      <w:pPr>
        <w:pStyle w:val="ConsPlusTitle0"/>
        <w:jc w:val="center"/>
        <w:outlineLvl w:val="0"/>
      </w:pPr>
      <w:r>
        <w:t>Раздел VII. ВНЕШНЕЭКОНОМИЧЕСКАЯ ДЕЯТЕЛЬНОСТЬ,</w:t>
      </w:r>
    </w:p>
    <w:p w:rsidR="007D5325" w:rsidRDefault="00844693">
      <w:pPr>
        <w:pStyle w:val="ConsPlusTitle0"/>
        <w:jc w:val="center"/>
      </w:pPr>
      <w:r>
        <w:t>ВЗАИМООТНОШЕНИЯ ПРЕДПРИЯТИЙ ЖЕЛЕЗНОДОРОЖНОГО ТРАНСПОРТА</w:t>
      </w:r>
    </w:p>
    <w:p w:rsidR="007D5325" w:rsidRDefault="00844693">
      <w:pPr>
        <w:pStyle w:val="ConsPlusTitle0"/>
        <w:jc w:val="center"/>
      </w:pPr>
      <w:r>
        <w:t>С ДРУГИМИ ВИДА</w:t>
      </w:r>
      <w:r>
        <w:t>МИ ТРАНСПОРТА, ЮРИДИЧЕСКИМИ ЛИЦАМИ</w:t>
      </w:r>
    </w:p>
    <w:p w:rsidR="007D5325" w:rsidRDefault="00844693">
      <w:pPr>
        <w:pStyle w:val="ConsPlusTitle0"/>
        <w:jc w:val="center"/>
      </w:pPr>
      <w:r>
        <w:t>И ГРАЖДАНАМИ, ЯВЛЯЮЩИМИСЯ СОБСТВЕННИКАМИ</w:t>
      </w:r>
    </w:p>
    <w:p w:rsidR="007D5325" w:rsidRDefault="00844693">
      <w:pPr>
        <w:pStyle w:val="ConsPlusTitle0"/>
        <w:jc w:val="center"/>
      </w:pPr>
      <w:r>
        <w:t>ОБЪЕКТОВ ЖЕЛЕЗНОДОРОЖНОГО ТРАНСПОРТА</w:t>
      </w:r>
    </w:p>
    <w:p w:rsidR="007D5325" w:rsidRDefault="007D5325">
      <w:pPr>
        <w:pStyle w:val="ConsPlusNormal0"/>
      </w:pPr>
    </w:p>
    <w:p w:rsidR="007D5325" w:rsidRDefault="00844693">
      <w:pPr>
        <w:pStyle w:val="ConsPlusNormal0"/>
        <w:ind w:firstLine="540"/>
        <w:jc w:val="both"/>
      </w:pPr>
      <w:r>
        <w:t xml:space="preserve">Утратил силу. - Федеральный </w:t>
      </w:r>
      <w:hyperlink r:id="rId17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10.01.2003 N 17-ФЗ.</w:t>
      </w:r>
    </w:p>
    <w:p w:rsidR="007D5325" w:rsidRDefault="007D5325">
      <w:pPr>
        <w:pStyle w:val="ConsPlusNormal0"/>
      </w:pPr>
    </w:p>
    <w:p w:rsidR="007D5325" w:rsidRDefault="00844693">
      <w:pPr>
        <w:pStyle w:val="ConsPlusTitle0"/>
        <w:jc w:val="center"/>
        <w:outlineLvl w:val="0"/>
      </w:pPr>
      <w:r>
        <w:t>Раздел VIII. ОТВЕТСТВЕННОСТЬ НА ЖЕЛЕЗНОДОРОЖНОМ ТРАНСПОРТЕ</w:t>
      </w:r>
    </w:p>
    <w:p w:rsidR="007D5325" w:rsidRDefault="007D5325">
      <w:pPr>
        <w:pStyle w:val="ConsPlusNormal0"/>
      </w:pPr>
    </w:p>
    <w:p w:rsidR="007D5325" w:rsidRDefault="00844693">
      <w:pPr>
        <w:pStyle w:val="ConsPlusNormal0"/>
        <w:ind w:firstLine="540"/>
        <w:jc w:val="both"/>
      </w:pPr>
      <w:r>
        <w:t>Утратил силу. - Федераль</w:t>
      </w:r>
      <w:r>
        <w:t xml:space="preserve">ный </w:t>
      </w:r>
      <w:hyperlink r:id="rId18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</w:t>
        </w:r>
      </w:hyperlink>
      <w:r>
        <w:t xml:space="preserve"> от 10.01.2003 N 17-ФЗ.</w:t>
      </w:r>
    </w:p>
    <w:p w:rsidR="007D5325" w:rsidRDefault="007D5325">
      <w:pPr>
        <w:pStyle w:val="ConsPlusNormal0"/>
      </w:pPr>
    </w:p>
    <w:p w:rsidR="007D5325" w:rsidRDefault="00844693">
      <w:pPr>
        <w:pStyle w:val="ConsPlusTitle0"/>
        <w:jc w:val="center"/>
        <w:outlineLvl w:val="0"/>
      </w:pPr>
      <w:r>
        <w:t>Раздел IX. ИНЫЕ ВОПРОСЫ ОРГАНИЗАЦИИ И ДЕЯТЕЛЬНОСТИ</w:t>
      </w:r>
    </w:p>
    <w:p w:rsidR="007D5325" w:rsidRDefault="00844693">
      <w:pPr>
        <w:pStyle w:val="ConsPlusTitle0"/>
        <w:jc w:val="center"/>
      </w:pPr>
      <w:r>
        <w:t>ЖЕЛЕЗНОДОРОЖНОГО ТРАНСПОРТА</w:t>
      </w:r>
    </w:p>
    <w:p w:rsidR="007D5325" w:rsidRDefault="007D5325">
      <w:pPr>
        <w:pStyle w:val="ConsPlusNormal0"/>
      </w:pPr>
    </w:p>
    <w:p w:rsidR="007D5325" w:rsidRDefault="00844693">
      <w:pPr>
        <w:pStyle w:val="ConsPlusNormal0"/>
        <w:ind w:firstLine="540"/>
        <w:jc w:val="both"/>
      </w:pPr>
      <w:r>
        <w:t xml:space="preserve">Утратил силу. - Федеральный </w:t>
      </w:r>
      <w:hyperlink r:id="rId19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10.01.2003 N 17-ФЗ.</w:t>
      </w:r>
    </w:p>
    <w:p w:rsidR="007D5325" w:rsidRDefault="007D5325">
      <w:pPr>
        <w:pStyle w:val="ConsPlusNormal0"/>
      </w:pPr>
    </w:p>
    <w:p w:rsidR="007D5325" w:rsidRDefault="00844693">
      <w:pPr>
        <w:pStyle w:val="ConsPlusTitle0"/>
        <w:jc w:val="center"/>
        <w:outlineLvl w:val="0"/>
      </w:pPr>
      <w:r>
        <w:t>Раздел X. ЗАКЛЮЧИТЕЛЬНЫЕ ПОЛОЖЕНИЯ</w:t>
      </w:r>
    </w:p>
    <w:p w:rsidR="007D5325" w:rsidRDefault="007D5325">
      <w:pPr>
        <w:pStyle w:val="ConsPlusNormal0"/>
      </w:pPr>
    </w:p>
    <w:p w:rsidR="007D5325" w:rsidRDefault="00844693">
      <w:pPr>
        <w:pStyle w:val="ConsPlusNormal0"/>
        <w:ind w:firstLine="540"/>
        <w:jc w:val="both"/>
      </w:pPr>
      <w:r>
        <w:t xml:space="preserve">Утратил силу. - Федеральный </w:t>
      </w:r>
      <w:hyperlink r:id="rId20" w:tooltip="Федеральный закон от 10.01.2003 N 17-ФЗ (ред. от 31.07.2025) &quot;О железнодорожном транспорт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10.01.2003 N 17-Ф</w:t>
      </w:r>
      <w:r>
        <w:t>З.</w:t>
      </w:r>
    </w:p>
    <w:p w:rsidR="007D5325" w:rsidRDefault="007D5325">
      <w:pPr>
        <w:pStyle w:val="ConsPlusNormal0"/>
      </w:pPr>
    </w:p>
    <w:p w:rsidR="007D5325" w:rsidRDefault="00844693">
      <w:pPr>
        <w:pStyle w:val="ConsPlusNormal0"/>
        <w:jc w:val="right"/>
      </w:pPr>
      <w:r>
        <w:t>Президент</w:t>
      </w:r>
    </w:p>
    <w:p w:rsidR="007D5325" w:rsidRDefault="00844693">
      <w:pPr>
        <w:pStyle w:val="ConsPlusNormal0"/>
        <w:jc w:val="right"/>
      </w:pPr>
      <w:r>
        <w:t>Российской Федерации</w:t>
      </w:r>
    </w:p>
    <w:p w:rsidR="007D5325" w:rsidRDefault="00844693">
      <w:pPr>
        <w:pStyle w:val="ConsPlusNormal0"/>
        <w:jc w:val="right"/>
      </w:pPr>
      <w:r>
        <w:t>Б.ЕЛЬЦИН</w:t>
      </w:r>
    </w:p>
    <w:p w:rsidR="007D5325" w:rsidRDefault="00844693">
      <w:pPr>
        <w:pStyle w:val="ConsPlusNormal0"/>
      </w:pPr>
      <w:r>
        <w:t>Москва, Кремль</w:t>
      </w:r>
    </w:p>
    <w:p w:rsidR="007D5325" w:rsidRDefault="00844693">
      <w:pPr>
        <w:pStyle w:val="ConsPlusNormal0"/>
        <w:spacing w:before="240"/>
      </w:pPr>
      <w:r>
        <w:lastRenderedPageBreak/>
        <w:t>25 августа 1995 года</w:t>
      </w:r>
    </w:p>
    <w:p w:rsidR="007D5325" w:rsidRDefault="00844693">
      <w:pPr>
        <w:pStyle w:val="ConsPlusNormal0"/>
        <w:spacing w:before="240"/>
      </w:pPr>
      <w:r>
        <w:t>N 153-ФЗ</w:t>
      </w:r>
    </w:p>
    <w:p w:rsidR="007D5325" w:rsidRDefault="007D5325">
      <w:pPr>
        <w:pStyle w:val="ConsPlusNormal0"/>
      </w:pPr>
    </w:p>
    <w:p w:rsidR="007D5325" w:rsidRDefault="007D5325">
      <w:pPr>
        <w:pStyle w:val="ConsPlusNormal0"/>
      </w:pPr>
    </w:p>
    <w:p w:rsidR="007D5325" w:rsidRDefault="007D53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D5325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693" w:rsidRDefault="00844693">
      <w:r>
        <w:separator/>
      </w:r>
    </w:p>
  </w:endnote>
  <w:endnote w:type="continuationSeparator" w:id="0">
    <w:p w:rsidR="00844693" w:rsidRDefault="00844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25" w:rsidRDefault="007D53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D532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5325" w:rsidRDefault="0084469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5325" w:rsidRDefault="0084469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5325" w:rsidRDefault="0084469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F7151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F7151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7D5325" w:rsidRDefault="0084469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325" w:rsidRDefault="007D53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7D532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D5325" w:rsidRDefault="0084469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D5325" w:rsidRDefault="0084469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D5325" w:rsidRDefault="0084469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F715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F7151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7D5325" w:rsidRDefault="0084469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693" w:rsidRDefault="00844693">
      <w:r>
        <w:separator/>
      </w:r>
    </w:p>
  </w:footnote>
  <w:footnote w:type="continuationSeparator" w:id="0">
    <w:p w:rsidR="00844693" w:rsidRDefault="00844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7D532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5325" w:rsidRDefault="0084469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25.08.1995 N 153-ФЗ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20.12.2017)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федеральном железнодорожном </w:t>
          </w:r>
          <w:r>
            <w:rPr>
              <w:rFonts w:ascii="Tahoma" w:hAnsi="Tahoma" w:cs="Tahoma"/>
              <w:sz w:val="16"/>
              <w:szCs w:val="16"/>
            </w:rPr>
            <w:t>транспорте"</w:t>
          </w:r>
        </w:p>
      </w:tc>
      <w:tc>
        <w:tcPr>
          <w:tcW w:w="2300" w:type="pct"/>
          <w:vAlign w:val="center"/>
        </w:tcPr>
        <w:p w:rsidR="007D5325" w:rsidRDefault="0084469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7D5325" w:rsidRDefault="007D53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5325" w:rsidRDefault="007D5325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7D532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D5325" w:rsidRDefault="0084469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25.08.1995 N 153-ФЗ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20.12.2017)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федеральном </w:t>
          </w:r>
          <w:r>
            <w:rPr>
              <w:rFonts w:ascii="Tahoma" w:hAnsi="Tahoma" w:cs="Tahoma"/>
              <w:sz w:val="16"/>
              <w:szCs w:val="16"/>
            </w:rPr>
            <w:t>железнодорожном транспорте"</w:t>
          </w:r>
        </w:p>
      </w:tc>
      <w:tc>
        <w:tcPr>
          <w:tcW w:w="2300" w:type="pct"/>
          <w:vAlign w:val="center"/>
        </w:tcPr>
        <w:p w:rsidR="007D5325" w:rsidRDefault="0084469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18.03.2026</w:t>
          </w:r>
        </w:p>
      </w:tc>
    </w:tr>
  </w:tbl>
  <w:p w:rsidR="007D5325" w:rsidRDefault="007D53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D5325" w:rsidRDefault="007D532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25"/>
    <w:rsid w:val="006F7151"/>
    <w:rsid w:val="007D5325"/>
    <w:rsid w:val="0084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5F3AE-29F9-494A-BE99-7A0A5AF86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6F715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7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87&amp;date=18.03.2026&amp;dst=100283&amp;field=134" TargetMode="External"/><Relationship Id="rId13" Type="http://schemas.openxmlformats.org/officeDocument/2006/relationships/hyperlink" Target="https://login.consultant.ru/link/?req=doc&amp;base=LAW&amp;n=511787&amp;date=18.03.2026&amp;dst=100283&amp;field=134" TargetMode="External"/><Relationship Id="rId18" Type="http://schemas.openxmlformats.org/officeDocument/2006/relationships/hyperlink" Target="https://login.consultant.ru/link/?req=doc&amp;base=LAW&amp;n=511787&amp;date=18.03.2026&amp;dst=100283&amp;field=13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285610&amp;date=18.03.2026&amp;dst=100045&amp;field=134" TargetMode="External"/><Relationship Id="rId12" Type="http://schemas.openxmlformats.org/officeDocument/2006/relationships/hyperlink" Target="https://login.consultant.ru/link/?req=doc&amp;base=LAW&amp;n=511787&amp;date=18.03.2026&amp;dst=100283&amp;field=134" TargetMode="External"/><Relationship Id="rId17" Type="http://schemas.openxmlformats.org/officeDocument/2006/relationships/hyperlink" Target="https://login.consultant.ru/link/?req=doc&amp;base=LAW&amp;n=511787&amp;date=18.03.2026&amp;dst=100283&amp;field=134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5610&amp;date=18.03.2026&amp;dst=100045&amp;field=134" TargetMode="External"/><Relationship Id="rId20" Type="http://schemas.openxmlformats.org/officeDocument/2006/relationships/hyperlink" Target="https://login.consultant.ru/link/?req=doc&amp;base=LAW&amp;n=511787&amp;date=18.03.2026&amp;dst=10028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87&amp;date=18.03.2026&amp;dst=100283&amp;field=134" TargetMode="External"/><Relationship Id="rId11" Type="http://schemas.openxmlformats.org/officeDocument/2006/relationships/hyperlink" Target="https://login.consultant.ru/link/?req=doc&amp;base=LAW&amp;n=511787&amp;date=18.03.2026&amp;dst=100283&amp;field=134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1787&amp;date=18.03.2026&amp;dst=100284&amp;field=134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511787&amp;date=18.03.2026&amp;dst=100283&amp;field=134" TargetMode="External"/><Relationship Id="rId19" Type="http://schemas.openxmlformats.org/officeDocument/2006/relationships/hyperlink" Target="https://login.consultant.ru/link/?req=doc&amp;base=LAW&amp;n=511787&amp;date=18.03.2026&amp;dst=10028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787&amp;date=18.03.2026&amp;dst=100283&amp;field=134" TargetMode="External"/><Relationship Id="rId14" Type="http://schemas.openxmlformats.org/officeDocument/2006/relationships/hyperlink" Target="https://login.consultant.ru/link/?req=doc&amp;base=LAW&amp;n=511787&amp;date=18.03.2026&amp;dst=100283&amp;field=134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25.08.1995 N 153-ФЗ
(ред. от 20.12.2017)
"О федеральном железнодорожном транспорте"</vt:lpstr>
    </vt:vector>
  </TitlesOfParts>
  <Company>КонсультантПлюс Версия 4025.00.50</Company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25.08.1995 N 153-ФЗ
(ред. от 20.12.2017)
"О федеральном железнодорожном транспорте"</dc:title>
  <dc:creator>Симонова Ирина Анатольевна</dc:creator>
  <cp:lastModifiedBy>Симонова Ирина Анатольевна</cp:lastModifiedBy>
  <cp:revision>2</cp:revision>
  <cp:lastPrinted>2026-03-18T08:01:00Z</cp:lastPrinted>
  <dcterms:created xsi:type="dcterms:W3CDTF">2026-03-18T08:01:00Z</dcterms:created>
  <dcterms:modified xsi:type="dcterms:W3CDTF">2026-03-18T08:01:00Z</dcterms:modified>
</cp:coreProperties>
</file>