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4BA45086" w:rsidR="00B520D3" w:rsidRPr="00B37814" w:rsidRDefault="006A326D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6A326D">
              <w:rPr>
                <w:sz w:val="28"/>
                <w:szCs w:val="28"/>
              </w:rPr>
              <w:t>Медицинская сестра эндоскопическая</w:t>
            </w:r>
            <w:r w:rsidRPr="006A326D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6A326D">
              <w:rPr>
                <w:sz w:val="28"/>
                <w:szCs w:val="28"/>
              </w:rPr>
              <w:t>Эндоскопический кабинет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3ADA" w14:textId="77777777" w:rsidR="00B62F91" w:rsidRDefault="00B62F91">
      <w:r>
        <w:separator/>
      </w:r>
    </w:p>
  </w:endnote>
  <w:endnote w:type="continuationSeparator" w:id="0">
    <w:p w14:paraId="7DCB2B5F" w14:textId="77777777" w:rsidR="00B62F91" w:rsidRDefault="00B6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0582" w14:textId="77777777" w:rsidR="00B62F91" w:rsidRDefault="00B62F91">
      <w:r>
        <w:separator/>
      </w:r>
    </w:p>
  </w:footnote>
  <w:footnote w:type="continuationSeparator" w:id="0">
    <w:p w14:paraId="14142EE6" w14:textId="77777777" w:rsidR="00B62F91" w:rsidRDefault="00B6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5D1DC0"/>
    <w:rsid w:val="005D66B3"/>
    <w:rsid w:val="00623BA1"/>
    <w:rsid w:val="00627A30"/>
    <w:rsid w:val="006718CE"/>
    <w:rsid w:val="006A326D"/>
    <w:rsid w:val="00702145"/>
    <w:rsid w:val="00731B2D"/>
    <w:rsid w:val="00770956"/>
    <w:rsid w:val="00790A00"/>
    <w:rsid w:val="007E2CBC"/>
    <w:rsid w:val="00800F61"/>
    <w:rsid w:val="008023DD"/>
    <w:rsid w:val="00883DAA"/>
    <w:rsid w:val="00887CDC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B62F91"/>
    <w:rsid w:val="00C11831"/>
    <w:rsid w:val="00CE0BDB"/>
    <w:rsid w:val="00D06F36"/>
    <w:rsid w:val="00D77087"/>
    <w:rsid w:val="00D8340F"/>
    <w:rsid w:val="00E81973"/>
    <w:rsid w:val="00EE653F"/>
    <w:rsid w:val="00F01D51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38</cp:revision>
  <cp:lastPrinted>2024-02-05T11:05:00Z</cp:lastPrinted>
  <dcterms:created xsi:type="dcterms:W3CDTF">2026-05-27T14:35:00Z</dcterms:created>
  <dcterms:modified xsi:type="dcterms:W3CDTF">2026-06-26T06:05:00Z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